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C8" w:rsidRDefault="00F406C8" w:rsidP="00F406C8">
      <w:pPr>
        <w:jc w:val="right"/>
        <w:rPr>
          <w:i/>
          <w:sz w:val="24"/>
          <w:szCs w:val="24"/>
          <w:lang w:val="en-US"/>
        </w:rPr>
      </w:pPr>
    </w:p>
    <w:p w:rsidR="00F406C8" w:rsidRPr="00026EC3" w:rsidRDefault="00F406C8" w:rsidP="00F406C8">
      <w:pPr>
        <w:jc w:val="right"/>
        <w:rPr>
          <w:sz w:val="24"/>
          <w:szCs w:val="24"/>
        </w:rPr>
      </w:pPr>
      <w:r w:rsidRPr="00026EC3">
        <w:rPr>
          <w:i/>
          <w:sz w:val="24"/>
          <w:szCs w:val="24"/>
        </w:rPr>
        <w:t>Приложение 1</w:t>
      </w:r>
    </w:p>
    <w:p w:rsidR="00F406C8" w:rsidRDefault="00F406C8" w:rsidP="00F406C8">
      <w:pPr>
        <w:suppressAutoHyphens/>
        <w:jc w:val="center"/>
        <w:rPr>
          <w:rFonts w:eastAsia="SimSun"/>
          <w:sz w:val="24"/>
          <w:szCs w:val="24"/>
          <w:lang w:val="en-US" w:eastAsia="en-US"/>
        </w:rPr>
      </w:pPr>
    </w:p>
    <w:p w:rsidR="00F406C8" w:rsidRPr="00F406C8" w:rsidRDefault="00F406C8" w:rsidP="00F406C8">
      <w:pPr>
        <w:suppressAutoHyphens/>
        <w:jc w:val="center"/>
        <w:rPr>
          <w:rFonts w:eastAsia="SimSun"/>
          <w:sz w:val="24"/>
          <w:szCs w:val="24"/>
          <w:lang w:val="en-US" w:eastAsia="en-US"/>
        </w:rPr>
      </w:pPr>
    </w:p>
    <w:p w:rsidR="00F406C8" w:rsidRPr="00026EC3" w:rsidRDefault="00F406C8" w:rsidP="00F406C8">
      <w:pPr>
        <w:suppressAutoHyphens/>
        <w:jc w:val="center"/>
        <w:rPr>
          <w:rFonts w:eastAsia="SimSun"/>
          <w:sz w:val="24"/>
          <w:szCs w:val="24"/>
          <w:lang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>ЗАЯВКА</w:t>
      </w:r>
    </w:p>
    <w:p w:rsidR="00F406C8" w:rsidRPr="00026EC3" w:rsidRDefault="00F406C8" w:rsidP="00F406C8">
      <w:pPr>
        <w:suppressAutoHyphens/>
        <w:jc w:val="center"/>
        <w:rPr>
          <w:rFonts w:eastAsia="SimSun"/>
          <w:b/>
          <w:sz w:val="24"/>
          <w:szCs w:val="24"/>
          <w:lang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 xml:space="preserve">на участие в работе </w:t>
      </w:r>
      <w:r w:rsidRPr="00026EC3">
        <w:rPr>
          <w:rFonts w:eastAsia="SimSun"/>
          <w:b/>
          <w:sz w:val="20"/>
          <w:lang w:eastAsia="en-US"/>
        </w:rPr>
        <w:t>МЕЖДУНАРОДНОЙ НАУЧНО-ПРАКТИЧЕСКОЙ КОНФЕРЕНЦИИ</w:t>
      </w:r>
      <w:r w:rsidRPr="00026EC3">
        <w:rPr>
          <w:rFonts w:eastAsia="SimSun"/>
          <w:b/>
          <w:sz w:val="24"/>
          <w:szCs w:val="24"/>
          <w:lang w:eastAsia="en-US"/>
        </w:rPr>
        <w:t xml:space="preserve"> </w:t>
      </w:r>
      <w:r w:rsidRPr="00026EC3">
        <w:rPr>
          <w:rFonts w:eastAsia="SimSun"/>
          <w:b/>
          <w:sz w:val="22"/>
          <w:szCs w:val="22"/>
          <w:lang w:eastAsia="en-US"/>
        </w:rPr>
        <w:t>«РОЛЬ И ЗНАЧЕНИЕ АРХИВОВ И АРХИВНЫХ ДОКУМЕНТОВ В СОХРАНЕНИИ ИСТОРИЧЕСКОЙ ПАМЯТИ НАРОДОВ РОССИИ И КАВКАЗА</w:t>
      </w:r>
      <w:r w:rsidRPr="00026EC3">
        <w:rPr>
          <w:rFonts w:eastAsia="SimSun"/>
          <w:b/>
          <w:sz w:val="24"/>
          <w:szCs w:val="24"/>
          <w:lang w:eastAsia="en-US"/>
        </w:rPr>
        <w:t>»</w:t>
      </w:r>
    </w:p>
    <w:p w:rsidR="00F406C8" w:rsidRDefault="00F406C8" w:rsidP="00F406C8">
      <w:pPr>
        <w:suppressAutoHyphens/>
        <w:jc w:val="center"/>
        <w:rPr>
          <w:rFonts w:eastAsia="SimSun"/>
          <w:b/>
          <w:sz w:val="24"/>
          <w:szCs w:val="24"/>
          <w:lang w:val="en-US" w:eastAsia="en-US"/>
        </w:rPr>
      </w:pPr>
      <w:r w:rsidRPr="00026EC3">
        <w:rPr>
          <w:rFonts w:eastAsia="SimSun"/>
          <w:b/>
          <w:sz w:val="24"/>
          <w:szCs w:val="24"/>
          <w:lang w:eastAsia="en-US"/>
        </w:rPr>
        <w:t>(23 – 26 апреля 2018 г.)</w:t>
      </w:r>
    </w:p>
    <w:p w:rsidR="00F406C8" w:rsidRDefault="00F406C8" w:rsidP="00F406C8">
      <w:pPr>
        <w:suppressAutoHyphens/>
        <w:jc w:val="center"/>
        <w:rPr>
          <w:rFonts w:eastAsia="SimSun"/>
          <w:b/>
          <w:sz w:val="24"/>
          <w:szCs w:val="24"/>
          <w:lang w:val="en-US" w:eastAsia="en-US"/>
        </w:rPr>
      </w:pPr>
    </w:p>
    <w:p w:rsidR="00F406C8" w:rsidRDefault="00F406C8" w:rsidP="00F406C8">
      <w:pPr>
        <w:suppressAutoHyphens/>
        <w:jc w:val="center"/>
        <w:rPr>
          <w:rFonts w:eastAsia="SimSun"/>
          <w:b/>
          <w:sz w:val="24"/>
          <w:szCs w:val="24"/>
          <w:lang w:val="en-US" w:eastAsia="en-US"/>
        </w:rPr>
      </w:pPr>
    </w:p>
    <w:p w:rsidR="00F406C8" w:rsidRPr="00F406C8" w:rsidRDefault="00F406C8" w:rsidP="00F406C8">
      <w:pPr>
        <w:suppressAutoHyphens/>
        <w:jc w:val="center"/>
        <w:rPr>
          <w:rFonts w:eastAsia="SimSun"/>
          <w:sz w:val="24"/>
          <w:szCs w:val="24"/>
          <w:lang w:val="en-US" w:eastAsia="en-US"/>
        </w:rPr>
      </w:pPr>
    </w:p>
    <w:p w:rsidR="00F406C8" w:rsidRPr="00026EC3" w:rsidRDefault="00F406C8" w:rsidP="00F406C8">
      <w:pPr>
        <w:suppressAutoHyphens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4707"/>
      </w:tblGrid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Место работы (полностью)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Должность   с указанием   подразделения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Почтовый адрес (</w:t>
            </w:r>
            <w:r w:rsidRPr="00026EC3">
              <w:rPr>
                <w:b/>
                <w:sz w:val="24"/>
                <w:szCs w:val="24"/>
              </w:rPr>
              <w:t>с индексом</w:t>
            </w:r>
            <w:r w:rsidRPr="00026EC3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jc w:val="both"/>
              <w:rPr>
                <w:b/>
                <w:bCs w:val="0"/>
                <w:sz w:val="24"/>
                <w:szCs w:val="24"/>
              </w:rPr>
            </w:pPr>
          </w:p>
        </w:tc>
      </w:tr>
      <w:tr w:rsidR="00F406C8" w:rsidRPr="00026EC3" w:rsidTr="00693039">
        <w:trPr>
          <w:trHeight w:val="30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Название секции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rPr>
          <w:trHeight w:val="37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D75C33">
              <w:rPr>
                <w:sz w:val="24"/>
                <w:szCs w:val="24"/>
              </w:rPr>
              <w:t>Необходимость бронирования гостиницы (да/нет)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  <w:tr w:rsidR="00F406C8" w:rsidRPr="00026EC3" w:rsidTr="00693039">
        <w:trPr>
          <w:trHeight w:val="420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rPr>
                <w:sz w:val="24"/>
                <w:szCs w:val="24"/>
              </w:rPr>
            </w:pPr>
            <w:r w:rsidRPr="00026EC3">
              <w:rPr>
                <w:sz w:val="24"/>
                <w:szCs w:val="24"/>
              </w:rPr>
              <w:t>Требуемые технические средства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C8" w:rsidRPr="00026EC3" w:rsidRDefault="00F406C8" w:rsidP="00693039">
            <w:pPr>
              <w:spacing w:line="300" w:lineRule="auto"/>
              <w:contextualSpacing/>
              <w:rPr>
                <w:sz w:val="24"/>
                <w:szCs w:val="24"/>
              </w:rPr>
            </w:pPr>
          </w:p>
        </w:tc>
      </w:tr>
    </w:tbl>
    <w:p w:rsidR="00697437" w:rsidRDefault="00697437">
      <w:pPr>
        <w:rPr>
          <w:lang w:val="en-US"/>
        </w:rPr>
      </w:pPr>
    </w:p>
    <w:sectPr w:rsidR="00697437" w:rsidSect="006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C8"/>
    <w:rsid w:val="00697437"/>
    <w:rsid w:val="00F4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6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</dc:creator>
  <cp:lastModifiedBy>rid</cp:lastModifiedBy>
  <cp:revision>1</cp:revision>
  <dcterms:created xsi:type="dcterms:W3CDTF">2018-09-20T08:23:00Z</dcterms:created>
  <dcterms:modified xsi:type="dcterms:W3CDTF">2018-09-20T08:31:00Z</dcterms:modified>
</cp:coreProperties>
</file>